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F3387E">
      <w:pPr>
        <w:tabs>
          <w:tab w:val="left" w:pos="6105"/>
        </w:tabs>
        <w:spacing w:line="240" w:lineRule="auto"/>
        <w:jc w:val="center"/>
        <w:rPr>
          <w:b/>
          <w:sz w:val="32"/>
          <w:szCs w:val="32"/>
        </w:rPr>
      </w:pPr>
      <w:bookmarkStart w:id="0" w:name="_GoBack"/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F3387E">
      <w:pPr>
        <w:spacing w:line="240" w:lineRule="auto"/>
        <w:jc w:val="center"/>
        <w:rPr>
          <w:sz w:val="20"/>
        </w:rPr>
      </w:pPr>
    </w:p>
    <w:p w:rsidR="00B60988" w:rsidRDefault="00B60988" w:rsidP="00F3387E">
      <w:pPr>
        <w:spacing w:line="240" w:lineRule="auto"/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F3387E">
      <w:pPr>
        <w:pBdr>
          <w:top w:val="double" w:sz="12" w:space="4" w:color="auto"/>
        </w:pBdr>
        <w:spacing w:before="120" w:line="240" w:lineRule="auto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E0063" w:rsidRDefault="00BD529C" w:rsidP="00F3387E">
            <w:pPr>
              <w:snapToGri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5E0063" w:rsidRDefault="00B60988" w:rsidP="00F3387E">
            <w:pPr>
              <w:snapToGrid w:val="0"/>
              <w:spacing w:line="240" w:lineRule="auto"/>
            </w:pPr>
            <w:r w:rsidRPr="005E0063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E0063" w:rsidRDefault="00BD529C" w:rsidP="00F3387E">
            <w:pPr>
              <w:snapToGrid w:val="0"/>
              <w:spacing w:line="240" w:lineRule="auto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28</w:t>
            </w:r>
            <w:r w:rsidR="00830581" w:rsidRPr="005E0063">
              <w:rPr>
                <w:color w:val="000000" w:themeColor="text1"/>
                <w:sz w:val="24"/>
                <w:szCs w:val="24"/>
              </w:rPr>
              <w:t>.0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="00830581" w:rsidRPr="005E0063">
              <w:rPr>
                <w:color w:val="000000" w:themeColor="text1"/>
                <w:sz w:val="24"/>
                <w:szCs w:val="24"/>
              </w:rPr>
              <w:t>.2020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F3387E">
            <w:pPr>
              <w:snapToGrid w:val="0"/>
              <w:spacing w:line="240" w:lineRule="auto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5E0063" w:rsidRDefault="0084748A" w:rsidP="00F3387E">
            <w:pPr>
              <w:snapToGrid w:val="0"/>
              <w:spacing w:line="240" w:lineRule="auto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</w:t>
            </w:r>
            <w:r w:rsidR="005E0063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Первомайского района </w:t>
            </w:r>
          </w:p>
          <w:p w:rsidR="005E0063" w:rsidRPr="00E36369" w:rsidRDefault="005E0063" w:rsidP="00F3387E">
            <w:pPr>
              <w:snapToGrid w:val="0"/>
              <w:spacing w:line="240" w:lineRule="auto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И.И. Сиберт</w:t>
            </w:r>
          </w:p>
          <w:p w:rsidR="00B60988" w:rsidRPr="00E36369" w:rsidRDefault="00B60988" w:rsidP="00F3387E">
            <w:pPr>
              <w:snapToGrid w:val="0"/>
              <w:spacing w:line="240" w:lineRule="auto"/>
              <w:ind w:firstLine="21"/>
              <w:rPr>
                <w:sz w:val="20"/>
              </w:rPr>
            </w:pP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F3387E">
            <w:pPr>
              <w:snapToGrid w:val="0"/>
              <w:spacing w:line="240" w:lineRule="auto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F3387E">
            <w:pPr>
              <w:snapToGrid w:val="0"/>
              <w:spacing w:line="240" w:lineRule="auto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F3387E">
            <w:pPr>
              <w:snapToGrid w:val="0"/>
              <w:spacing w:line="240" w:lineRule="auto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F3387E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F3387E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F3387E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0C5F50" w:rsidRPr="00D007A6" w:rsidRDefault="000C5F50" w:rsidP="00F3387E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F3387E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</w:tbl>
    <w:p w:rsidR="00371C8A" w:rsidRPr="00BD529C" w:rsidRDefault="00760EAC" w:rsidP="00F3387E">
      <w:pPr>
        <w:spacing w:line="240" w:lineRule="auto"/>
        <w:rPr>
          <w:sz w:val="24"/>
        </w:rPr>
      </w:pPr>
      <w:r w:rsidRPr="00BD529C">
        <w:rPr>
          <w:sz w:val="24"/>
        </w:rPr>
        <w:t xml:space="preserve">Контрольно-счетным органом Первомайского района в порядке раздела 8 Положения о Контрольно-счетном органе Первомайского района, утверждённого решением Думы Первомайского района от 27.10.2011 </w:t>
      </w:r>
      <w:r w:rsidR="006E75F6" w:rsidRPr="00BD529C">
        <w:rPr>
          <w:sz w:val="24"/>
        </w:rPr>
        <w:t>№</w:t>
      </w:r>
      <w:r w:rsidRPr="00BD529C">
        <w:rPr>
          <w:sz w:val="24"/>
        </w:rPr>
        <w:t xml:space="preserve"> 95 (с изменениями и дополнениями) в соответствии с пунктом 3.1 </w:t>
      </w:r>
      <w:r w:rsidR="007F6BB1" w:rsidRPr="00BD529C">
        <w:rPr>
          <w:sz w:val="24"/>
          <w:szCs w:val="24"/>
        </w:rPr>
        <w:t xml:space="preserve">плана работы Контрольно-счетного органа Первомайского района на 2020 год, утвержденного приказом председателя Контрольно-счетного органа Первомайского района от 23.12.2019 № 22 </w:t>
      </w:r>
      <w:r w:rsidRPr="00BD529C">
        <w:rPr>
          <w:sz w:val="24"/>
        </w:rPr>
        <w:t xml:space="preserve">рассмотрен представленный на экспертизу проект </w:t>
      </w:r>
      <w:r w:rsidR="0026324B" w:rsidRPr="00BD529C">
        <w:rPr>
          <w:sz w:val="24"/>
        </w:rPr>
        <w:t>Постановления Администрации Первомайского района «</w:t>
      </w:r>
      <w:r w:rsidR="00076DC1" w:rsidRPr="00BD529C">
        <w:rPr>
          <w:sz w:val="24"/>
        </w:rPr>
        <w:t xml:space="preserve">О внесении изменений в Постановление Администрации Первомайского района от </w:t>
      </w:r>
      <w:r w:rsidR="00E56156" w:rsidRPr="00BD529C">
        <w:rPr>
          <w:sz w:val="24"/>
        </w:rPr>
        <w:t>26</w:t>
      </w:r>
      <w:r w:rsidR="00076DC1" w:rsidRPr="00BD529C">
        <w:rPr>
          <w:sz w:val="24"/>
        </w:rPr>
        <w:t>.1</w:t>
      </w:r>
      <w:r w:rsidR="007F6BB1" w:rsidRPr="00BD529C">
        <w:rPr>
          <w:sz w:val="24"/>
        </w:rPr>
        <w:t>1</w:t>
      </w:r>
      <w:r w:rsidR="00076DC1" w:rsidRPr="00BD529C">
        <w:rPr>
          <w:sz w:val="24"/>
        </w:rPr>
        <w:t>.201</w:t>
      </w:r>
      <w:r w:rsidR="00E56156" w:rsidRPr="00BD529C">
        <w:rPr>
          <w:sz w:val="24"/>
        </w:rPr>
        <w:t>8</w:t>
      </w:r>
      <w:r w:rsidR="00076DC1" w:rsidRPr="00BD529C">
        <w:rPr>
          <w:sz w:val="24"/>
        </w:rPr>
        <w:t xml:space="preserve"> № </w:t>
      </w:r>
      <w:r w:rsidR="00E56156" w:rsidRPr="00BD529C">
        <w:rPr>
          <w:sz w:val="24"/>
        </w:rPr>
        <w:t>407</w:t>
      </w:r>
      <w:r w:rsidR="00076DC1" w:rsidRPr="00BD529C">
        <w:rPr>
          <w:sz w:val="24"/>
        </w:rPr>
        <w:t xml:space="preserve"> «</w:t>
      </w:r>
      <w:r w:rsidR="0023611F" w:rsidRPr="00BD529C">
        <w:rPr>
          <w:sz w:val="24"/>
        </w:rPr>
        <w:t xml:space="preserve">Об утверждении </w:t>
      </w:r>
      <w:r w:rsidR="007F6BB1" w:rsidRPr="00BD529C">
        <w:rPr>
          <w:sz w:val="24"/>
        </w:rPr>
        <w:t xml:space="preserve">муниципальной </w:t>
      </w:r>
      <w:r w:rsidR="0023611F" w:rsidRPr="00BD529C">
        <w:rPr>
          <w:sz w:val="24"/>
        </w:rPr>
        <w:t>программы «</w:t>
      </w:r>
      <w:r w:rsidR="00576520" w:rsidRPr="00BD529C">
        <w:rPr>
          <w:sz w:val="24"/>
        </w:rPr>
        <w:t xml:space="preserve">Развитие </w:t>
      </w:r>
      <w:r w:rsidR="00E56156" w:rsidRPr="00BD529C">
        <w:rPr>
          <w:sz w:val="24"/>
        </w:rPr>
        <w:t>молодежной политики, физической культуры и спорта в Первомайском районе</w:t>
      </w:r>
      <w:r w:rsidR="00576520" w:rsidRPr="00BD529C">
        <w:rPr>
          <w:sz w:val="24"/>
        </w:rPr>
        <w:t xml:space="preserve"> </w:t>
      </w:r>
      <w:r w:rsidR="00E56156" w:rsidRPr="00BD529C">
        <w:rPr>
          <w:sz w:val="24"/>
        </w:rPr>
        <w:t xml:space="preserve">на </w:t>
      </w:r>
      <w:r w:rsidR="00576520" w:rsidRPr="00BD529C">
        <w:rPr>
          <w:sz w:val="24"/>
        </w:rPr>
        <w:t>201</w:t>
      </w:r>
      <w:r w:rsidR="00E56156" w:rsidRPr="00BD529C">
        <w:rPr>
          <w:sz w:val="24"/>
        </w:rPr>
        <w:t>9</w:t>
      </w:r>
      <w:r w:rsidR="00576520" w:rsidRPr="00BD529C">
        <w:rPr>
          <w:sz w:val="24"/>
        </w:rPr>
        <w:t>-202</w:t>
      </w:r>
      <w:r w:rsidR="00710E76" w:rsidRPr="00BD529C">
        <w:rPr>
          <w:sz w:val="24"/>
        </w:rPr>
        <w:t>1</w:t>
      </w:r>
      <w:r w:rsidR="00576520" w:rsidRPr="00BD529C">
        <w:rPr>
          <w:sz w:val="24"/>
        </w:rPr>
        <w:t xml:space="preserve"> годы» (далее – проект Постановления).</w:t>
      </w:r>
      <w:r w:rsidR="00AE0309" w:rsidRPr="00BD529C">
        <w:rPr>
          <w:sz w:val="24"/>
        </w:rPr>
        <w:t xml:space="preserve"> </w:t>
      </w:r>
    </w:p>
    <w:p w:rsidR="00F608AD" w:rsidRPr="00BD529C" w:rsidRDefault="0026324B" w:rsidP="00F3387E">
      <w:pPr>
        <w:spacing w:line="240" w:lineRule="auto"/>
        <w:rPr>
          <w:sz w:val="24"/>
        </w:rPr>
      </w:pPr>
      <w:r w:rsidRPr="00BD529C">
        <w:rPr>
          <w:sz w:val="24"/>
        </w:rPr>
        <w:t xml:space="preserve">Муниципальная программа </w:t>
      </w:r>
      <w:r w:rsidR="00D760F0" w:rsidRPr="00BD529C">
        <w:rPr>
          <w:sz w:val="24"/>
        </w:rPr>
        <w:t>«</w:t>
      </w:r>
      <w:r w:rsidR="00E56156" w:rsidRPr="00BD529C">
        <w:rPr>
          <w:sz w:val="24"/>
        </w:rPr>
        <w:t>Развитие молодежной политики, физической культуры и спорта в Первомайском районе на 2019-202</w:t>
      </w:r>
      <w:r w:rsidR="005E0063" w:rsidRPr="00BD529C">
        <w:rPr>
          <w:sz w:val="24"/>
        </w:rPr>
        <w:t>1</w:t>
      </w:r>
      <w:r w:rsidR="00E56156" w:rsidRPr="00BD529C">
        <w:rPr>
          <w:sz w:val="24"/>
        </w:rPr>
        <w:t xml:space="preserve"> годы</w:t>
      </w:r>
      <w:r w:rsidR="00576520" w:rsidRPr="00BD529C">
        <w:rPr>
          <w:sz w:val="24"/>
        </w:rPr>
        <w:t>»</w:t>
      </w:r>
      <w:r w:rsidR="00D760F0" w:rsidRPr="00BD529C">
        <w:rPr>
          <w:sz w:val="24"/>
        </w:rPr>
        <w:t xml:space="preserve"> и Паспорт </w:t>
      </w:r>
      <w:r w:rsidR="00183EDD" w:rsidRPr="00BD529C">
        <w:rPr>
          <w:sz w:val="24"/>
        </w:rPr>
        <w:t xml:space="preserve">муниципальной программы </w:t>
      </w:r>
      <w:r w:rsidR="00576520" w:rsidRPr="00BD529C">
        <w:rPr>
          <w:sz w:val="24"/>
        </w:rPr>
        <w:t>«</w:t>
      </w:r>
      <w:r w:rsidR="00E56156" w:rsidRPr="00BD529C">
        <w:rPr>
          <w:sz w:val="24"/>
        </w:rPr>
        <w:t>Развитие молодежной политики, физической культуры и спорта в Первомайском районе на 2019-202</w:t>
      </w:r>
      <w:r w:rsidR="00710E76" w:rsidRPr="00BD529C">
        <w:rPr>
          <w:sz w:val="24"/>
        </w:rPr>
        <w:t>1</w:t>
      </w:r>
      <w:r w:rsidR="00E56156" w:rsidRPr="00BD529C">
        <w:rPr>
          <w:sz w:val="24"/>
        </w:rPr>
        <w:t xml:space="preserve"> годы</w:t>
      </w:r>
      <w:r w:rsidR="00576520" w:rsidRPr="00BD529C">
        <w:rPr>
          <w:sz w:val="24"/>
        </w:rPr>
        <w:t>»</w:t>
      </w:r>
      <w:r w:rsidR="00AE0309" w:rsidRPr="00BD529C">
        <w:rPr>
          <w:sz w:val="24"/>
        </w:rPr>
        <w:t xml:space="preserve"> (далее – Паспорт муниципальной программы) </w:t>
      </w:r>
      <w:r w:rsidR="00183EDD" w:rsidRPr="00BD529C">
        <w:rPr>
          <w:sz w:val="24"/>
        </w:rPr>
        <w:t xml:space="preserve">разработаны в соответствии </w:t>
      </w:r>
      <w:r w:rsidR="00D760F0" w:rsidRPr="00BD529C">
        <w:rPr>
          <w:sz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</w:t>
      </w:r>
      <w:r w:rsidR="00D659D0" w:rsidRPr="00BD529C">
        <w:rPr>
          <w:sz w:val="24"/>
        </w:rPr>
        <w:t>П</w:t>
      </w:r>
      <w:r w:rsidR="00D760F0" w:rsidRPr="00BD529C">
        <w:rPr>
          <w:sz w:val="24"/>
        </w:rPr>
        <w:t xml:space="preserve">остановлением Администрации Первомайского района </w:t>
      </w:r>
      <w:r w:rsidR="00D760F0" w:rsidRPr="00BD529C">
        <w:rPr>
          <w:rFonts w:eastAsia="Segoe UI Symbol"/>
          <w:sz w:val="24"/>
        </w:rPr>
        <w:t>№</w:t>
      </w:r>
      <w:r w:rsidR="00D760F0" w:rsidRPr="00BD529C">
        <w:rPr>
          <w:sz w:val="24"/>
        </w:rPr>
        <w:t>55 от 18.03.2016</w:t>
      </w:r>
      <w:r w:rsidR="002F04DE" w:rsidRPr="00BD529C">
        <w:rPr>
          <w:sz w:val="24"/>
        </w:rPr>
        <w:t>.</w:t>
      </w:r>
      <w:r w:rsidR="00D760F0" w:rsidRPr="00BD529C">
        <w:rPr>
          <w:sz w:val="24"/>
        </w:rPr>
        <w:t xml:space="preserve"> </w:t>
      </w:r>
    </w:p>
    <w:p w:rsidR="00D760F0" w:rsidRPr="00BD529C" w:rsidRDefault="00F608AD" w:rsidP="00F3387E">
      <w:pPr>
        <w:spacing w:line="240" w:lineRule="auto"/>
        <w:rPr>
          <w:sz w:val="24"/>
        </w:rPr>
      </w:pPr>
      <w:r w:rsidRPr="00BD529C">
        <w:rPr>
          <w:sz w:val="24"/>
        </w:rPr>
        <w:t>Целью муниципальной программы «Развитие молодежной политики, физической культуры и спорта в Первомайском районе на 2019-2021 годы» является создание оптимальных условий для развития физической культуры, спорта и молодежной политики на территории Первомайского района.</w:t>
      </w:r>
    </w:p>
    <w:p w:rsidR="001C305E" w:rsidRPr="00BD529C" w:rsidRDefault="001C305E" w:rsidP="00F3387E">
      <w:pPr>
        <w:spacing w:line="240" w:lineRule="auto"/>
        <w:rPr>
          <w:sz w:val="24"/>
        </w:rPr>
      </w:pPr>
      <w:r w:rsidRPr="00BD529C">
        <w:rPr>
          <w:sz w:val="24"/>
        </w:rPr>
        <w:t xml:space="preserve">Муниципальная программа «Развитие молодежной политики, физической культуры и спорта в Первомайском районе на 2019-2021 годы» </w:t>
      </w:r>
      <w:r w:rsidR="00F81CE9" w:rsidRPr="00BD529C">
        <w:rPr>
          <w:sz w:val="24"/>
        </w:rPr>
        <w:t xml:space="preserve">(далее – Муниципальная программа) </w:t>
      </w:r>
      <w:r w:rsidRPr="00BD529C">
        <w:rPr>
          <w:sz w:val="24"/>
        </w:rPr>
        <w:t>включает в себя подпрограммы:</w:t>
      </w:r>
    </w:p>
    <w:p w:rsidR="00D659D0" w:rsidRPr="00BD529C" w:rsidRDefault="00D659D0" w:rsidP="00F3387E">
      <w:pPr>
        <w:spacing w:line="240" w:lineRule="auto"/>
        <w:rPr>
          <w:sz w:val="24"/>
          <w:szCs w:val="24"/>
        </w:rPr>
      </w:pPr>
      <w:r w:rsidRPr="00BD529C">
        <w:rPr>
          <w:sz w:val="24"/>
          <w:szCs w:val="24"/>
        </w:rPr>
        <w:t xml:space="preserve">Подпрограмма 1. «Развитие физической культуры и спорта в Первомайском районе на 2019 – 2021 годы», </w:t>
      </w:r>
    </w:p>
    <w:p w:rsidR="001C305E" w:rsidRPr="00BD529C" w:rsidRDefault="00D659D0" w:rsidP="00F3387E">
      <w:pPr>
        <w:spacing w:line="240" w:lineRule="auto"/>
        <w:rPr>
          <w:sz w:val="24"/>
          <w:szCs w:val="24"/>
        </w:rPr>
      </w:pPr>
      <w:r w:rsidRPr="00BD529C">
        <w:rPr>
          <w:sz w:val="24"/>
          <w:szCs w:val="24"/>
        </w:rPr>
        <w:t>Подпрограмма 2. «Развитие эффективной молодежной политики в Первомайском районе на 2019-2021 годы».</w:t>
      </w:r>
    </w:p>
    <w:p w:rsidR="002F04DE" w:rsidRPr="00BD529C" w:rsidRDefault="002F04DE" w:rsidP="00F3387E">
      <w:pPr>
        <w:spacing w:line="240" w:lineRule="auto"/>
        <w:rPr>
          <w:sz w:val="24"/>
        </w:rPr>
      </w:pPr>
      <w:r w:rsidRPr="00BD529C">
        <w:rPr>
          <w:sz w:val="24"/>
        </w:rPr>
        <w:t xml:space="preserve">Контрольно-счетным органом проведена оценка соответствия структуры и содержание муниципальной программы действующим нормативно-правовым актам всех уровней, в том числе муниципального образования «Первомайский район», анализ соответствия поставленных в </w:t>
      </w:r>
      <w:r w:rsidR="00F81CE9" w:rsidRPr="00BD529C">
        <w:rPr>
          <w:sz w:val="24"/>
        </w:rPr>
        <w:t>М</w:t>
      </w:r>
      <w:r w:rsidRPr="00BD529C">
        <w:rPr>
          <w:sz w:val="24"/>
        </w:rPr>
        <w:t>униципальной программе</w:t>
      </w:r>
      <w:r w:rsidR="00576520" w:rsidRPr="00BD529C">
        <w:rPr>
          <w:sz w:val="24"/>
        </w:rPr>
        <w:t xml:space="preserve"> </w:t>
      </w:r>
      <w:r w:rsidRPr="00BD529C">
        <w:rPr>
          <w:sz w:val="24"/>
        </w:rPr>
        <w:t>целей и задач показателям «Стратегии социально-экономического развития Первомайского района до 2030 года».</w:t>
      </w:r>
    </w:p>
    <w:p w:rsidR="00CF5375" w:rsidRPr="00BD529C" w:rsidRDefault="00CF5375" w:rsidP="00F3387E">
      <w:pPr>
        <w:spacing w:line="240" w:lineRule="auto"/>
        <w:rPr>
          <w:sz w:val="24"/>
        </w:rPr>
      </w:pPr>
      <w:r w:rsidRPr="00BD529C">
        <w:rPr>
          <w:b/>
          <w:sz w:val="24"/>
        </w:rPr>
        <w:t xml:space="preserve">В </w:t>
      </w:r>
      <w:r w:rsidR="00D66136" w:rsidRPr="00BD529C">
        <w:rPr>
          <w:b/>
          <w:sz w:val="24"/>
        </w:rPr>
        <w:t>Паспорт</w:t>
      </w:r>
      <w:r w:rsidRPr="00BD529C">
        <w:rPr>
          <w:b/>
          <w:sz w:val="24"/>
        </w:rPr>
        <w:t>е</w:t>
      </w:r>
      <w:r w:rsidR="00D66136" w:rsidRPr="00BD529C">
        <w:rPr>
          <w:b/>
          <w:sz w:val="24"/>
        </w:rPr>
        <w:t xml:space="preserve"> муниципальной программы</w:t>
      </w:r>
      <w:r w:rsidR="00D66136" w:rsidRPr="00BD529C">
        <w:rPr>
          <w:sz w:val="24"/>
        </w:rPr>
        <w:t xml:space="preserve"> «Развитие молодежной политики, физической культуры и спорта в Первомайском районе на 2019-2021 годы» (далее – Паспорт муниципальной программы)</w:t>
      </w:r>
      <w:r w:rsidRPr="00BD529C">
        <w:rPr>
          <w:sz w:val="24"/>
        </w:rPr>
        <w:t>:</w:t>
      </w:r>
    </w:p>
    <w:p w:rsidR="00BD529C" w:rsidRPr="00BD529C" w:rsidRDefault="00CF5375" w:rsidP="00F3387E">
      <w:pPr>
        <w:spacing w:line="240" w:lineRule="auto"/>
        <w:rPr>
          <w:sz w:val="24"/>
        </w:rPr>
      </w:pPr>
      <w:r w:rsidRPr="00BD529C">
        <w:rPr>
          <w:sz w:val="24"/>
        </w:rPr>
        <w:t>по строке «Объемы и источники финансирования программы (с детализацией по годам реализации)</w:t>
      </w:r>
      <w:r w:rsidR="00D66136" w:rsidRPr="00BD529C">
        <w:rPr>
          <w:sz w:val="24"/>
        </w:rPr>
        <w:t xml:space="preserve"> </w:t>
      </w:r>
      <w:r w:rsidRPr="00BD529C">
        <w:rPr>
          <w:sz w:val="24"/>
        </w:rPr>
        <w:t>сумма «всего» не соответствует сумме показателей в графах по годам реализации,</w:t>
      </w:r>
      <w:r w:rsidR="00BD529C" w:rsidRPr="00BD529C">
        <w:rPr>
          <w:sz w:val="24"/>
        </w:rPr>
        <w:t xml:space="preserve"> </w:t>
      </w:r>
    </w:p>
    <w:p w:rsidR="00526878" w:rsidRPr="00BD529C" w:rsidRDefault="00CF5375" w:rsidP="00F3387E">
      <w:pPr>
        <w:spacing w:line="240" w:lineRule="auto"/>
        <w:rPr>
          <w:sz w:val="24"/>
        </w:rPr>
      </w:pPr>
      <w:r w:rsidRPr="00BD529C">
        <w:rPr>
          <w:sz w:val="24"/>
        </w:rPr>
        <w:t>по строке «Объем и основные направления расходования средств (с детализацией по годам реализации) сумма «всего» не соответствует сумме показателей в графах по годам реализации</w:t>
      </w:r>
      <w:r w:rsidR="00526878" w:rsidRPr="00BD529C">
        <w:rPr>
          <w:sz w:val="24"/>
        </w:rPr>
        <w:t>,</w:t>
      </w:r>
    </w:p>
    <w:p w:rsidR="00D66136" w:rsidRPr="00BD529C" w:rsidRDefault="00526878" w:rsidP="00F3387E">
      <w:pPr>
        <w:spacing w:line="240" w:lineRule="auto"/>
        <w:rPr>
          <w:sz w:val="24"/>
        </w:rPr>
      </w:pPr>
      <w:r w:rsidRPr="00BD529C">
        <w:rPr>
          <w:sz w:val="24"/>
        </w:rPr>
        <w:t xml:space="preserve">по строке «Организация управления МП (подпрограммы МП) не </w:t>
      </w:r>
      <w:r w:rsidR="00266958" w:rsidRPr="00BD529C">
        <w:rPr>
          <w:sz w:val="24"/>
        </w:rPr>
        <w:t>приведена организационно-функциональная структура</w:t>
      </w:r>
      <w:r w:rsidRPr="00BD529C">
        <w:rPr>
          <w:sz w:val="24"/>
        </w:rPr>
        <w:t xml:space="preserve"> </w:t>
      </w:r>
      <w:r w:rsidR="00266958" w:rsidRPr="00BD529C">
        <w:rPr>
          <w:sz w:val="24"/>
        </w:rPr>
        <w:t xml:space="preserve">управления процессом реализации муниципальной программы и контроля, за исключением «контроль за реализацией МП осуществляет заместитель Главы Первомайского района по социальной политике», а также не соответствует данным текстовой части раздела 5 «Механизм </w:t>
      </w:r>
      <w:r w:rsidR="00F41482" w:rsidRPr="00BD529C">
        <w:rPr>
          <w:sz w:val="24"/>
        </w:rPr>
        <w:t>реализации муниципальной программы, включающий в себя механизм управления программой и механизм взаимодействия</w:t>
      </w:r>
      <w:r w:rsidR="00266958" w:rsidRPr="00BD529C">
        <w:rPr>
          <w:sz w:val="24"/>
        </w:rPr>
        <w:t xml:space="preserve"> </w:t>
      </w:r>
      <w:r w:rsidR="00F41482" w:rsidRPr="00BD529C">
        <w:rPr>
          <w:sz w:val="24"/>
        </w:rPr>
        <w:t>муниципальных заказчиков».</w:t>
      </w:r>
    </w:p>
    <w:p w:rsidR="00D66136" w:rsidRPr="00BD529C" w:rsidRDefault="00F81CE9" w:rsidP="00F3387E">
      <w:pPr>
        <w:spacing w:line="240" w:lineRule="auto"/>
        <w:rPr>
          <w:sz w:val="24"/>
        </w:rPr>
      </w:pPr>
      <w:r w:rsidRPr="00BD529C">
        <w:rPr>
          <w:sz w:val="24"/>
        </w:rPr>
        <w:t>Первый раздел Муниципальной программы не содержит описания основных рисков, связанных с программно-целевым методом решения проблемы.</w:t>
      </w:r>
    </w:p>
    <w:p w:rsidR="00F81CE9" w:rsidRPr="00BD529C" w:rsidRDefault="0019144E" w:rsidP="00F3387E">
      <w:pPr>
        <w:spacing w:line="240" w:lineRule="auto"/>
        <w:rPr>
          <w:sz w:val="24"/>
        </w:rPr>
      </w:pPr>
      <w:r w:rsidRPr="00BD529C">
        <w:rPr>
          <w:sz w:val="24"/>
        </w:rPr>
        <w:lastRenderedPageBreak/>
        <w:t>В разделе 3 «Перечень программных мероприятий» в табличной части показатели задачи 1 «Создание благоприятных условий для развития физической культуры и спорта на территории Первомайского района»</w:t>
      </w:r>
      <w:r w:rsidR="002A622B" w:rsidRPr="00BD529C">
        <w:rPr>
          <w:sz w:val="24"/>
        </w:rPr>
        <w:t xml:space="preserve"> (далее Задача 1)</w:t>
      </w:r>
      <w:r w:rsidRPr="00BD529C">
        <w:rPr>
          <w:sz w:val="24"/>
        </w:rPr>
        <w:t xml:space="preserve"> и задачи 2 «Создание условий для успешной социализации и самореализации молодежи» </w:t>
      </w:r>
      <w:r w:rsidR="002A622B" w:rsidRPr="00BD529C">
        <w:rPr>
          <w:sz w:val="24"/>
        </w:rPr>
        <w:t>(далее – Задача 2)</w:t>
      </w:r>
      <w:r w:rsidRPr="00BD529C">
        <w:rPr>
          <w:sz w:val="24"/>
        </w:rPr>
        <w:t>не имеют числовых значений, отсутствует (не предполагается) разбивка по годам реализации аналогично показателям в Паспорте муниципальной программы.</w:t>
      </w:r>
    </w:p>
    <w:p w:rsidR="00F81CE9" w:rsidRPr="00BD529C" w:rsidRDefault="002A622B" w:rsidP="00F3387E">
      <w:pPr>
        <w:spacing w:line="240" w:lineRule="auto"/>
        <w:rPr>
          <w:sz w:val="24"/>
        </w:rPr>
      </w:pPr>
      <w:r w:rsidRPr="00BD529C">
        <w:rPr>
          <w:sz w:val="24"/>
        </w:rPr>
        <w:t>В разделе 4 «Обоснование ресурсного обеспечения муниципальной программы» объем финансирования, предусмотренного для реализации Задачи 1 и Задачи 2, не соответствует объему и источникам финансирования программы (с детализацией по годам реализации) в Паспорте муниципальной программы</w:t>
      </w:r>
      <w:r w:rsidR="00526878" w:rsidRPr="00BD529C">
        <w:rPr>
          <w:sz w:val="24"/>
        </w:rPr>
        <w:t>.</w:t>
      </w:r>
    </w:p>
    <w:p w:rsidR="00266958" w:rsidRPr="00BD529C" w:rsidRDefault="00F41482" w:rsidP="00F3387E">
      <w:pPr>
        <w:spacing w:line="240" w:lineRule="auto"/>
        <w:rPr>
          <w:sz w:val="24"/>
        </w:rPr>
      </w:pPr>
      <w:r w:rsidRPr="00BD529C">
        <w:rPr>
          <w:sz w:val="24"/>
        </w:rPr>
        <w:t>Раздел 6 «Оценка социально-экономической эффективности муниципальной программы» не содержит описание социальных, экономических последствий, которые могут возникнуть при реализации муниципальной программы.</w:t>
      </w:r>
    </w:p>
    <w:p w:rsidR="00E60D6E" w:rsidRPr="00BD529C" w:rsidRDefault="00F41482" w:rsidP="00F3387E">
      <w:pPr>
        <w:spacing w:line="240" w:lineRule="auto"/>
        <w:rPr>
          <w:sz w:val="24"/>
        </w:rPr>
      </w:pPr>
      <w:r w:rsidRPr="00BD529C">
        <w:rPr>
          <w:sz w:val="24"/>
        </w:rPr>
        <w:t>В разделе 7 «Структура муниципальной программы»</w:t>
      </w:r>
      <w:r w:rsidR="00E60D6E" w:rsidRPr="00BD529C">
        <w:rPr>
          <w:sz w:val="24"/>
        </w:rPr>
        <w:t>:</w:t>
      </w:r>
    </w:p>
    <w:p w:rsidR="00E60D6E" w:rsidRPr="00BD529C" w:rsidRDefault="00F41482" w:rsidP="00F3387E">
      <w:pPr>
        <w:spacing w:line="240" w:lineRule="auto"/>
        <w:rPr>
          <w:sz w:val="24"/>
        </w:rPr>
      </w:pPr>
      <w:r w:rsidRPr="00BD529C">
        <w:rPr>
          <w:sz w:val="24"/>
        </w:rPr>
        <w:t>наименовани</w:t>
      </w:r>
      <w:r w:rsidR="00E60D6E" w:rsidRPr="00BD529C">
        <w:rPr>
          <w:sz w:val="24"/>
        </w:rPr>
        <w:t>е</w:t>
      </w:r>
      <w:r w:rsidRPr="00BD529C">
        <w:rPr>
          <w:sz w:val="24"/>
        </w:rPr>
        <w:t xml:space="preserve"> граф </w:t>
      </w:r>
      <w:r w:rsidR="00E60D6E" w:rsidRPr="00BD529C">
        <w:rPr>
          <w:sz w:val="24"/>
        </w:rPr>
        <w:t>дополнить словом «программы»,</w:t>
      </w:r>
    </w:p>
    <w:p w:rsidR="00F81CE9" w:rsidRPr="00BD529C" w:rsidRDefault="00E60D6E" w:rsidP="00F3387E">
      <w:pPr>
        <w:spacing w:line="240" w:lineRule="auto"/>
        <w:rPr>
          <w:sz w:val="24"/>
        </w:rPr>
      </w:pPr>
      <w:r w:rsidRPr="00BD529C">
        <w:rPr>
          <w:sz w:val="24"/>
        </w:rPr>
        <w:t>наименование подпрограммы 2 не соответствует наименованию в Паспорте муниципальной программы.</w:t>
      </w:r>
    </w:p>
    <w:p w:rsidR="0025132E" w:rsidRPr="00BD529C" w:rsidRDefault="0025132E" w:rsidP="00F3387E">
      <w:pPr>
        <w:spacing w:line="240" w:lineRule="auto"/>
        <w:rPr>
          <w:sz w:val="24"/>
          <w:szCs w:val="24"/>
        </w:rPr>
      </w:pPr>
      <w:r w:rsidRPr="00BD529C">
        <w:rPr>
          <w:b/>
          <w:sz w:val="24"/>
        </w:rPr>
        <w:t>В Паспорте муниципальной подпрограммы</w:t>
      </w:r>
      <w:r w:rsidRPr="00BD529C">
        <w:rPr>
          <w:sz w:val="24"/>
        </w:rPr>
        <w:t xml:space="preserve"> </w:t>
      </w:r>
      <w:r w:rsidRPr="00BD529C">
        <w:rPr>
          <w:b/>
          <w:sz w:val="24"/>
        </w:rPr>
        <w:t>1</w:t>
      </w:r>
      <w:r w:rsidRPr="00BD529C">
        <w:rPr>
          <w:sz w:val="24"/>
        </w:rPr>
        <w:t xml:space="preserve"> </w:t>
      </w:r>
      <w:r w:rsidRPr="00BD529C">
        <w:rPr>
          <w:sz w:val="24"/>
          <w:szCs w:val="24"/>
        </w:rPr>
        <w:t>«Развитие физической культуры и спорта в Первомайском районе на 2019 – 2021 годы» (далее - Подпрограмма 1.)</w:t>
      </w:r>
      <w:r w:rsidR="004D5045" w:rsidRPr="00BD529C">
        <w:rPr>
          <w:sz w:val="24"/>
          <w:szCs w:val="24"/>
        </w:rPr>
        <w:t>:</w:t>
      </w:r>
      <w:r w:rsidRPr="00BD529C">
        <w:rPr>
          <w:sz w:val="24"/>
          <w:szCs w:val="24"/>
        </w:rPr>
        <w:t xml:space="preserve"> </w:t>
      </w:r>
    </w:p>
    <w:p w:rsidR="00E60D6E" w:rsidRPr="00BD529C" w:rsidRDefault="004D5045" w:rsidP="00F3387E">
      <w:pPr>
        <w:spacing w:line="240" w:lineRule="auto"/>
        <w:rPr>
          <w:sz w:val="24"/>
        </w:rPr>
      </w:pPr>
      <w:r w:rsidRPr="00BD529C">
        <w:rPr>
          <w:sz w:val="24"/>
        </w:rPr>
        <w:t>н</w:t>
      </w:r>
      <w:r w:rsidR="0025132E" w:rsidRPr="00BD529C">
        <w:rPr>
          <w:sz w:val="24"/>
        </w:rPr>
        <w:t>омер приложения №1 Паспорта подпрограммы 1 не соответствует информации, указанной в табличной части «Перечень подпрограмм муниципальной программы (при наличии) Паспорта муниципальной программы, где Приложение имеет №2</w:t>
      </w:r>
      <w:r w:rsidRPr="00BD529C">
        <w:rPr>
          <w:sz w:val="24"/>
        </w:rPr>
        <w:t>,</w:t>
      </w:r>
    </w:p>
    <w:p w:rsidR="0025132E" w:rsidRPr="00BD529C" w:rsidRDefault="004D5045" w:rsidP="00F3387E">
      <w:pPr>
        <w:spacing w:line="240" w:lineRule="auto"/>
        <w:rPr>
          <w:sz w:val="24"/>
        </w:rPr>
      </w:pPr>
      <w:r w:rsidRPr="00BD529C">
        <w:rPr>
          <w:sz w:val="24"/>
        </w:rPr>
        <w:t>в</w:t>
      </w:r>
      <w:r w:rsidR="0025132E" w:rsidRPr="00BD529C">
        <w:rPr>
          <w:sz w:val="24"/>
        </w:rPr>
        <w:t xml:space="preserve"> табличной части Паспорта подпрограммы 1 заменить слово «программа» на слово «подпрограмма»</w:t>
      </w:r>
      <w:r w:rsidRPr="00BD529C">
        <w:rPr>
          <w:sz w:val="24"/>
        </w:rPr>
        <w:t>,</w:t>
      </w:r>
    </w:p>
    <w:p w:rsidR="004D5045" w:rsidRPr="00BD529C" w:rsidRDefault="004D5045" w:rsidP="00F3387E">
      <w:pPr>
        <w:spacing w:line="240" w:lineRule="auto"/>
        <w:rPr>
          <w:sz w:val="24"/>
        </w:rPr>
      </w:pPr>
      <w:r w:rsidRPr="00BD529C">
        <w:rPr>
          <w:sz w:val="24"/>
        </w:rPr>
        <w:t>отсутствует строка «Задачи подпрограммы»</w:t>
      </w:r>
      <w:r w:rsidR="00064030" w:rsidRPr="00BD529C">
        <w:rPr>
          <w:sz w:val="24"/>
        </w:rPr>
        <w:t>.</w:t>
      </w:r>
    </w:p>
    <w:p w:rsidR="0025132E" w:rsidRPr="00BD529C" w:rsidRDefault="0025132E" w:rsidP="00F3387E">
      <w:pPr>
        <w:spacing w:line="240" w:lineRule="auto"/>
        <w:rPr>
          <w:sz w:val="24"/>
        </w:rPr>
      </w:pPr>
      <w:r w:rsidRPr="00BD529C">
        <w:rPr>
          <w:sz w:val="24"/>
        </w:rPr>
        <w:t>Первый раздел подпрограммы 1 муниципальной программы не содержит описания основных рисков, связанных с программно-целевым методом решения проблемы.</w:t>
      </w:r>
    </w:p>
    <w:p w:rsidR="00ED4661" w:rsidRPr="00BD529C" w:rsidRDefault="00064030" w:rsidP="00F3387E">
      <w:pPr>
        <w:spacing w:line="240" w:lineRule="auto"/>
        <w:rPr>
          <w:sz w:val="24"/>
        </w:rPr>
      </w:pPr>
      <w:r w:rsidRPr="00BD529C">
        <w:rPr>
          <w:sz w:val="24"/>
        </w:rPr>
        <w:t>В разделе 3 «Перечень программных мероприятий»</w:t>
      </w:r>
      <w:r w:rsidR="00ED4661" w:rsidRPr="00BD529C">
        <w:rPr>
          <w:sz w:val="24"/>
        </w:rPr>
        <w:t>:</w:t>
      </w:r>
    </w:p>
    <w:p w:rsidR="0025132E" w:rsidRPr="00BD529C" w:rsidRDefault="00064030" w:rsidP="00F3387E">
      <w:pPr>
        <w:spacing w:line="240" w:lineRule="auto"/>
        <w:rPr>
          <w:sz w:val="24"/>
        </w:rPr>
      </w:pPr>
      <w:r w:rsidRPr="00BD529C">
        <w:rPr>
          <w:sz w:val="24"/>
        </w:rPr>
        <w:t>объем финансирования, предназначенный на проведение программных мероприятий, не соответствует показателям в Паспорте муниципальной подпрограммы 1 по строкам «объемы и источники финансирования подпрограммы (с детализацией по годам реализации), «объем и основные направления расходования средств (с детализацией по годам реализации)</w:t>
      </w:r>
      <w:r w:rsidR="00ED4661" w:rsidRPr="00BD529C">
        <w:rPr>
          <w:sz w:val="24"/>
        </w:rPr>
        <w:t>,</w:t>
      </w:r>
    </w:p>
    <w:p w:rsidR="007F2AD5" w:rsidRPr="00BD529C" w:rsidRDefault="007F2AD5" w:rsidP="00F3387E">
      <w:pPr>
        <w:spacing w:line="240" w:lineRule="auto"/>
        <w:rPr>
          <w:sz w:val="24"/>
        </w:rPr>
      </w:pPr>
      <w:r w:rsidRPr="00BD529C">
        <w:rPr>
          <w:sz w:val="24"/>
        </w:rPr>
        <w:t xml:space="preserve">В разделе 4 «Обоснование ресурсного обеспечения муниципальной подпрограммы» </w:t>
      </w:r>
      <w:r w:rsidR="00C56FA0" w:rsidRPr="00BD529C">
        <w:rPr>
          <w:sz w:val="24"/>
        </w:rPr>
        <w:t xml:space="preserve">указан </w:t>
      </w:r>
      <w:r w:rsidRPr="00BD529C">
        <w:rPr>
          <w:sz w:val="24"/>
        </w:rPr>
        <w:t>итоговый объем финансирования (1892,13 тыс. руб.), предусмотренн</w:t>
      </w:r>
      <w:r w:rsidR="00C56FA0" w:rsidRPr="00BD529C">
        <w:rPr>
          <w:sz w:val="24"/>
        </w:rPr>
        <w:t>ый</w:t>
      </w:r>
      <w:r w:rsidRPr="00BD529C">
        <w:rPr>
          <w:sz w:val="24"/>
        </w:rPr>
        <w:t xml:space="preserve"> для реализации цели и задач подпрограммы, не соответствует объему и источникам финансирования программы (с детализацией по годам реализации) (1639,62</w:t>
      </w:r>
      <w:r w:rsidR="00C56FA0" w:rsidRPr="00BD529C">
        <w:rPr>
          <w:sz w:val="24"/>
        </w:rPr>
        <w:t xml:space="preserve"> тыс.</w:t>
      </w:r>
      <w:r w:rsidR="00B313D4" w:rsidRPr="00BD529C">
        <w:rPr>
          <w:sz w:val="24"/>
        </w:rPr>
        <w:t xml:space="preserve"> </w:t>
      </w:r>
      <w:r w:rsidR="00C56FA0" w:rsidRPr="00BD529C">
        <w:rPr>
          <w:sz w:val="24"/>
        </w:rPr>
        <w:t>руб.</w:t>
      </w:r>
      <w:r w:rsidRPr="00BD529C">
        <w:rPr>
          <w:sz w:val="24"/>
        </w:rPr>
        <w:t xml:space="preserve">). </w:t>
      </w:r>
    </w:p>
    <w:p w:rsidR="007F2AD5" w:rsidRPr="00BD529C" w:rsidRDefault="00B313D4" w:rsidP="00F3387E">
      <w:pPr>
        <w:spacing w:line="240" w:lineRule="auto"/>
        <w:rPr>
          <w:sz w:val="24"/>
        </w:rPr>
      </w:pPr>
      <w:r w:rsidRPr="00BD529C">
        <w:rPr>
          <w:sz w:val="24"/>
        </w:rPr>
        <w:t xml:space="preserve">Раздел 6 «Оценка социально-экономической эффективности муниципальной подпрограммы» имеет неверное наименование. </w:t>
      </w:r>
    </w:p>
    <w:p w:rsidR="00B313D4" w:rsidRPr="00BD529C" w:rsidRDefault="00B313D4" w:rsidP="00F3387E">
      <w:pPr>
        <w:spacing w:line="240" w:lineRule="auto"/>
        <w:rPr>
          <w:sz w:val="24"/>
        </w:rPr>
      </w:pPr>
      <w:r w:rsidRPr="00BD529C">
        <w:rPr>
          <w:sz w:val="24"/>
        </w:rPr>
        <w:t>Подпрограмма 1 не имеет раздел 7 «Структура муниципальной подпрограммы».</w:t>
      </w:r>
    </w:p>
    <w:p w:rsidR="0025132E" w:rsidRPr="00BD529C" w:rsidRDefault="0025132E" w:rsidP="00F3387E">
      <w:pPr>
        <w:spacing w:line="240" w:lineRule="auto"/>
        <w:rPr>
          <w:sz w:val="24"/>
          <w:szCs w:val="24"/>
        </w:rPr>
      </w:pPr>
      <w:r w:rsidRPr="00BD529C">
        <w:rPr>
          <w:b/>
          <w:sz w:val="24"/>
          <w:szCs w:val="24"/>
        </w:rPr>
        <w:t>В Паспорте муниципальной подпрограммы 2</w:t>
      </w:r>
      <w:r w:rsidRPr="00BD529C">
        <w:rPr>
          <w:sz w:val="24"/>
          <w:szCs w:val="24"/>
        </w:rPr>
        <w:t xml:space="preserve"> «Развитие эффективной молодежной политики в Первомайском районе на 2019-2021 годы» (далее - Подпрограмма 2.).</w:t>
      </w:r>
    </w:p>
    <w:p w:rsidR="004D29D5" w:rsidRPr="00BD529C" w:rsidRDefault="004D29D5" w:rsidP="00F3387E">
      <w:pPr>
        <w:spacing w:line="240" w:lineRule="auto"/>
        <w:rPr>
          <w:sz w:val="24"/>
        </w:rPr>
      </w:pPr>
      <w:r w:rsidRPr="00BD529C">
        <w:rPr>
          <w:sz w:val="24"/>
        </w:rPr>
        <w:t>номер приложения Паспорта подпрограммы 2 не соответствует информации, указанной в табличной части «Перечень подпрограмм муниципальной программы (при наличии) Паспорта муниципальной программы, где Приложение имеет №6.</w:t>
      </w:r>
    </w:p>
    <w:p w:rsidR="00B313D4" w:rsidRPr="00BD529C" w:rsidRDefault="00B313D4" w:rsidP="00F3387E">
      <w:pPr>
        <w:spacing w:line="240" w:lineRule="auto"/>
        <w:rPr>
          <w:sz w:val="24"/>
          <w:szCs w:val="24"/>
        </w:rPr>
      </w:pPr>
      <w:r w:rsidRPr="00BD529C">
        <w:rPr>
          <w:sz w:val="24"/>
          <w:szCs w:val="24"/>
        </w:rPr>
        <w:t>В Разделе 2 «Основные цели и задачи муниципальной подпрограммы с указанием сроков и этапов ее реализации, а также целевых показателей» неверно указано наименование задачи 2.</w:t>
      </w:r>
    </w:p>
    <w:p w:rsidR="00DF5728" w:rsidRPr="00BD529C" w:rsidRDefault="00DF5728" w:rsidP="00F3387E">
      <w:pPr>
        <w:spacing w:line="240" w:lineRule="auto"/>
        <w:rPr>
          <w:sz w:val="24"/>
        </w:rPr>
      </w:pPr>
      <w:r w:rsidRPr="00BD529C">
        <w:rPr>
          <w:sz w:val="24"/>
        </w:rPr>
        <w:t xml:space="preserve">В разделе 4 «Обоснование ресурсного обеспечения муниципальной подпрограммы» указан итоговый объем финансирования (391,04 тыс. руб.), предусмотренный для реализации цели и задач подпрограммы, не соответствует объему и источникам финансирования программы (с детализацией по годам реализации) (140,90 тыс. руб.). </w:t>
      </w:r>
    </w:p>
    <w:p w:rsidR="00DF5728" w:rsidRPr="00BD529C" w:rsidRDefault="00DF5728" w:rsidP="00F3387E">
      <w:pPr>
        <w:spacing w:line="240" w:lineRule="auto"/>
        <w:rPr>
          <w:sz w:val="24"/>
        </w:rPr>
      </w:pPr>
      <w:r w:rsidRPr="00BD529C">
        <w:rPr>
          <w:sz w:val="24"/>
        </w:rPr>
        <w:t xml:space="preserve">Раздел 6 «Оценка социально-экономической эффективности муниципальной подпрограммы» имеет неверное наименование. </w:t>
      </w:r>
    </w:p>
    <w:p w:rsidR="00DF5728" w:rsidRPr="00BD529C" w:rsidRDefault="00DF5728" w:rsidP="00F3387E">
      <w:pPr>
        <w:spacing w:line="240" w:lineRule="auto"/>
        <w:rPr>
          <w:sz w:val="24"/>
        </w:rPr>
      </w:pPr>
      <w:r w:rsidRPr="00BD529C">
        <w:rPr>
          <w:sz w:val="24"/>
        </w:rPr>
        <w:t>Подпрограмма 2 не имеет раздел 7 «Структура муниципальной подпрограммы».</w:t>
      </w:r>
    </w:p>
    <w:p w:rsidR="00B313D4" w:rsidRPr="00BD529C" w:rsidRDefault="00BD529C" w:rsidP="00F3387E">
      <w:pPr>
        <w:spacing w:line="240" w:lineRule="auto"/>
        <w:rPr>
          <w:sz w:val="24"/>
          <w:szCs w:val="24"/>
        </w:rPr>
      </w:pPr>
      <w:r w:rsidRPr="00BD529C">
        <w:rPr>
          <w:sz w:val="24"/>
          <w:szCs w:val="24"/>
        </w:rPr>
        <w:lastRenderedPageBreak/>
        <w:t>Стоит отметить, суммарное значение строк «Объем и источники финансирования программы (с детализацией по годам)» по Подпрограмме 1 и Подпрограмме 2 не соответствует сумме, указанной в аналогичной строке Паспорта муниципальной программы.</w:t>
      </w:r>
    </w:p>
    <w:p w:rsidR="00083D15" w:rsidRPr="00BD529C" w:rsidRDefault="00083D15" w:rsidP="00F3387E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BD529C">
        <w:rPr>
          <w:b/>
          <w:sz w:val="24"/>
          <w:szCs w:val="24"/>
        </w:rPr>
        <w:t xml:space="preserve">Предложения </w:t>
      </w:r>
      <w:r w:rsidRPr="00BD529C">
        <w:rPr>
          <w:b/>
          <w:bCs/>
          <w:sz w:val="24"/>
          <w:szCs w:val="24"/>
        </w:rPr>
        <w:t>по результатам проведенной экспертизы:</w:t>
      </w:r>
    </w:p>
    <w:p w:rsidR="00083D15" w:rsidRPr="00BD529C" w:rsidRDefault="00083D15" w:rsidP="00F3387E">
      <w:pPr>
        <w:spacing w:line="240" w:lineRule="auto"/>
        <w:rPr>
          <w:sz w:val="24"/>
        </w:rPr>
      </w:pPr>
      <w:r w:rsidRPr="00BD529C">
        <w:rPr>
          <w:bCs/>
          <w:sz w:val="24"/>
          <w:szCs w:val="24"/>
        </w:rPr>
        <w:t xml:space="preserve">Внести соответствующие корректировки в проект </w:t>
      </w:r>
      <w:r w:rsidRPr="00BD529C">
        <w:rPr>
          <w:sz w:val="24"/>
        </w:rPr>
        <w:t>Постановления Администрации Первомайского района «О внесении изменений в Постановление Администрации Первомайского района от 26.11.2018 № 407 «Об утверждении муниципальной программы «Развитие молодежной политики, физической культуры и спорта в Первомайском районе на 2019-2021 годы» в соответствии с «Порядком принятия решений о разработке муниципальных программ, формирования и реализации муниципальных программ», утвержденного Постановлением Администрации Первомайского района от 18.03.2016 №55, согласно данно</w:t>
      </w:r>
      <w:r w:rsidR="00BD529C">
        <w:rPr>
          <w:sz w:val="24"/>
        </w:rPr>
        <w:t>му</w:t>
      </w:r>
      <w:r w:rsidRPr="00BD529C">
        <w:rPr>
          <w:sz w:val="24"/>
        </w:rPr>
        <w:t xml:space="preserve"> заключени</w:t>
      </w:r>
      <w:r w:rsidR="00BD529C">
        <w:rPr>
          <w:sz w:val="24"/>
        </w:rPr>
        <w:t>ю</w:t>
      </w:r>
      <w:r w:rsidRPr="00BD529C">
        <w:rPr>
          <w:sz w:val="24"/>
        </w:rPr>
        <w:t>.</w:t>
      </w:r>
    </w:p>
    <w:p w:rsidR="00BD529C" w:rsidRPr="00BD529C" w:rsidRDefault="00BD529C" w:rsidP="00F3387E">
      <w:pPr>
        <w:spacing w:line="240" w:lineRule="auto"/>
        <w:ind w:firstLine="0"/>
        <w:rPr>
          <w:sz w:val="24"/>
          <w:szCs w:val="24"/>
        </w:rPr>
      </w:pPr>
    </w:p>
    <w:p w:rsidR="00E57014" w:rsidRPr="00BD529C" w:rsidRDefault="00E57014" w:rsidP="00F3387E">
      <w:pPr>
        <w:spacing w:line="240" w:lineRule="auto"/>
        <w:ind w:firstLine="0"/>
        <w:rPr>
          <w:sz w:val="24"/>
          <w:szCs w:val="24"/>
        </w:rPr>
      </w:pPr>
      <w:r w:rsidRPr="00BD529C">
        <w:rPr>
          <w:sz w:val="24"/>
          <w:szCs w:val="24"/>
        </w:rPr>
        <w:t>Инспектор Контрольно-</w:t>
      </w:r>
      <w:r w:rsidR="00083D15" w:rsidRPr="00BD529C">
        <w:rPr>
          <w:sz w:val="24"/>
          <w:szCs w:val="24"/>
        </w:rPr>
        <w:t>с</w:t>
      </w:r>
      <w:r w:rsidRPr="00BD529C">
        <w:rPr>
          <w:sz w:val="24"/>
          <w:szCs w:val="24"/>
        </w:rPr>
        <w:t>четного органа</w:t>
      </w:r>
    </w:p>
    <w:p w:rsidR="00387C04" w:rsidRDefault="00E57014" w:rsidP="00F3387E">
      <w:pPr>
        <w:spacing w:line="240" w:lineRule="auto"/>
        <w:ind w:firstLine="0"/>
        <w:rPr>
          <w:sz w:val="14"/>
          <w:szCs w:val="14"/>
        </w:rPr>
      </w:pPr>
      <w:r w:rsidRPr="00BD529C">
        <w:rPr>
          <w:sz w:val="24"/>
          <w:szCs w:val="24"/>
        </w:rPr>
        <w:t xml:space="preserve">Первомайского района                </w:t>
      </w:r>
      <w:r w:rsidR="009977C2" w:rsidRPr="00BD529C">
        <w:rPr>
          <w:sz w:val="24"/>
          <w:szCs w:val="24"/>
        </w:rPr>
        <w:t xml:space="preserve">  </w:t>
      </w:r>
      <w:r w:rsidRPr="00BD529C">
        <w:rPr>
          <w:sz w:val="24"/>
          <w:szCs w:val="24"/>
        </w:rPr>
        <w:t xml:space="preserve">       </w:t>
      </w:r>
      <w:r w:rsidR="009977C2" w:rsidRPr="00BD529C">
        <w:rPr>
          <w:sz w:val="24"/>
          <w:szCs w:val="24"/>
        </w:rPr>
        <w:t xml:space="preserve">   </w:t>
      </w:r>
      <w:r w:rsidRPr="00BD529C">
        <w:rPr>
          <w:sz w:val="24"/>
          <w:szCs w:val="24"/>
        </w:rPr>
        <w:t xml:space="preserve"> </w:t>
      </w:r>
      <w:r w:rsidR="009977C2" w:rsidRPr="00BD529C">
        <w:rPr>
          <w:sz w:val="24"/>
          <w:szCs w:val="24"/>
        </w:rPr>
        <w:t xml:space="preserve">     </w:t>
      </w:r>
      <w:r w:rsidRPr="00BD529C">
        <w:rPr>
          <w:sz w:val="24"/>
          <w:szCs w:val="24"/>
        </w:rPr>
        <w:t xml:space="preserve">  </w:t>
      </w:r>
      <w:r w:rsidR="008524D6" w:rsidRPr="00BD529C">
        <w:rPr>
          <w:sz w:val="24"/>
          <w:szCs w:val="24"/>
        </w:rPr>
        <w:t xml:space="preserve">   </w:t>
      </w:r>
      <w:r w:rsidR="002B768F" w:rsidRPr="00BD529C">
        <w:rPr>
          <w:sz w:val="24"/>
          <w:szCs w:val="24"/>
        </w:rPr>
        <w:t>____________________</w:t>
      </w:r>
      <w:r w:rsidR="008524D6" w:rsidRPr="00BD529C">
        <w:rPr>
          <w:sz w:val="24"/>
          <w:szCs w:val="24"/>
        </w:rPr>
        <w:t xml:space="preserve">                        </w:t>
      </w:r>
      <w:r w:rsidRPr="00BD529C">
        <w:rPr>
          <w:sz w:val="24"/>
          <w:szCs w:val="24"/>
        </w:rPr>
        <w:t>О.С. Липниц</w:t>
      </w:r>
      <w:r w:rsidR="006118C3" w:rsidRPr="00BD529C">
        <w:rPr>
          <w:sz w:val="24"/>
          <w:szCs w:val="24"/>
        </w:rPr>
        <w:t>кая</w:t>
      </w:r>
      <w:bookmarkEnd w:id="0"/>
    </w:p>
    <w:sectPr w:rsidR="00387C04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7CCE" w:rsidRDefault="00D17CCE" w:rsidP="00090684">
      <w:pPr>
        <w:spacing w:line="240" w:lineRule="auto"/>
      </w:pPr>
      <w:r>
        <w:separator/>
      </w:r>
    </w:p>
  </w:endnote>
  <w:endnote w:type="continuationSeparator" w:id="0">
    <w:p w:rsidR="00D17CCE" w:rsidRDefault="00D17CCE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4C0F15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D17CCE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4C0F15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F3387E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D17CCE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7CCE" w:rsidRDefault="00D17CCE" w:rsidP="00090684">
      <w:pPr>
        <w:spacing w:line="240" w:lineRule="auto"/>
      </w:pPr>
      <w:r>
        <w:separator/>
      </w:r>
    </w:p>
  </w:footnote>
  <w:footnote w:type="continuationSeparator" w:id="0">
    <w:p w:rsidR="00D17CCE" w:rsidRDefault="00D17CCE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4030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3D15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542C"/>
    <w:rsid w:val="000F0F22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353E"/>
    <w:rsid w:val="00123DBC"/>
    <w:rsid w:val="00124151"/>
    <w:rsid w:val="00125165"/>
    <w:rsid w:val="00126F92"/>
    <w:rsid w:val="0013032B"/>
    <w:rsid w:val="0013426E"/>
    <w:rsid w:val="0013441F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3917"/>
    <w:rsid w:val="0017627A"/>
    <w:rsid w:val="00180CAC"/>
    <w:rsid w:val="00181E59"/>
    <w:rsid w:val="00183D2C"/>
    <w:rsid w:val="00183EDD"/>
    <w:rsid w:val="0018471C"/>
    <w:rsid w:val="00185B1B"/>
    <w:rsid w:val="0019144E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C305E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32E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6958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3948"/>
    <w:rsid w:val="00294092"/>
    <w:rsid w:val="002946AF"/>
    <w:rsid w:val="00294DC0"/>
    <w:rsid w:val="002A0122"/>
    <w:rsid w:val="002A01B3"/>
    <w:rsid w:val="002A26A4"/>
    <w:rsid w:val="002A295B"/>
    <w:rsid w:val="002A2A3C"/>
    <w:rsid w:val="002A622B"/>
    <w:rsid w:val="002B000C"/>
    <w:rsid w:val="002B04F3"/>
    <w:rsid w:val="002B0617"/>
    <w:rsid w:val="002B124A"/>
    <w:rsid w:val="002B23CF"/>
    <w:rsid w:val="002B334E"/>
    <w:rsid w:val="002B3BC3"/>
    <w:rsid w:val="002B5EFD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DE5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4926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0F15"/>
    <w:rsid w:val="004C1925"/>
    <w:rsid w:val="004C7D0E"/>
    <w:rsid w:val="004D0EEA"/>
    <w:rsid w:val="004D29D5"/>
    <w:rsid w:val="004D2B78"/>
    <w:rsid w:val="004D5045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2E61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26878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63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0E76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57E45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0E7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2AD5"/>
    <w:rsid w:val="007F3C2E"/>
    <w:rsid w:val="007F3EA3"/>
    <w:rsid w:val="007F4743"/>
    <w:rsid w:val="007F484E"/>
    <w:rsid w:val="007F5BC0"/>
    <w:rsid w:val="007F63E8"/>
    <w:rsid w:val="007F6BB1"/>
    <w:rsid w:val="007F7900"/>
    <w:rsid w:val="007F7B3B"/>
    <w:rsid w:val="00800B5F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3CFB"/>
    <w:rsid w:val="008B54EE"/>
    <w:rsid w:val="008C2AB3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0309"/>
    <w:rsid w:val="00AE2F47"/>
    <w:rsid w:val="00AE4392"/>
    <w:rsid w:val="00AF0621"/>
    <w:rsid w:val="00AF0C50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13D4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65F98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29C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6CCE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56FA0"/>
    <w:rsid w:val="00C603CF"/>
    <w:rsid w:val="00C60C7B"/>
    <w:rsid w:val="00C639CD"/>
    <w:rsid w:val="00C67FE8"/>
    <w:rsid w:val="00C70DAA"/>
    <w:rsid w:val="00C73ABF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375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CCE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0B5A"/>
    <w:rsid w:val="00D61D13"/>
    <w:rsid w:val="00D62FCB"/>
    <w:rsid w:val="00D6517B"/>
    <w:rsid w:val="00D654B4"/>
    <w:rsid w:val="00D659D0"/>
    <w:rsid w:val="00D66136"/>
    <w:rsid w:val="00D66656"/>
    <w:rsid w:val="00D66CF4"/>
    <w:rsid w:val="00D6751E"/>
    <w:rsid w:val="00D67D03"/>
    <w:rsid w:val="00D71C37"/>
    <w:rsid w:val="00D72629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728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15B"/>
    <w:rsid w:val="00E33FD5"/>
    <w:rsid w:val="00E40F74"/>
    <w:rsid w:val="00E41D2A"/>
    <w:rsid w:val="00E4404C"/>
    <w:rsid w:val="00E44585"/>
    <w:rsid w:val="00E53DF1"/>
    <w:rsid w:val="00E56156"/>
    <w:rsid w:val="00E56738"/>
    <w:rsid w:val="00E57014"/>
    <w:rsid w:val="00E57052"/>
    <w:rsid w:val="00E57299"/>
    <w:rsid w:val="00E60773"/>
    <w:rsid w:val="00E60D6E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45B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4661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668F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387E"/>
    <w:rsid w:val="00F3412A"/>
    <w:rsid w:val="00F36300"/>
    <w:rsid w:val="00F36D60"/>
    <w:rsid w:val="00F37321"/>
    <w:rsid w:val="00F405FF"/>
    <w:rsid w:val="00F40BE9"/>
    <w:rsid w:val="00F41482"/>
    <w:rsid w:val="00F41BA2"/>
    <w:rsid w:val="00F41CDB"/>
    <w:rsid w:val="00F43FD2"/>
    <w:rsid w:val="00F45260"/>
    <w:rsid w:val="00F45820"/>
    <w:rsid w:val="00F46514"/>
    <w:rsid w:val="00F46BF1"/>
    <w:rsid w:val="00F522CB"/>
    <w:rsid w:val="00F524A1"/>
    <w:rsid w:val="00F52AAF"/>
    <w:rsid w:val="00F52E45"/>
    <w:rsid w:val="00F55E40"/>
    <w:rsid w:val="00F608AD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1CE9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0C9D45-491D-46EF-97B7-B0F98ED2D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7EA8F-D57E-498C-AF4F-7E2E1AF8D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1747</TotalTime>
  <Pages>3</Pages>
  <Words>1267</Words>
  <Characters>7225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43</cp:revision>
  <cp:lastPrinted>2020-04-08T02:58:00Z</cp:lastPrinted>
  <dcterms:created xsi:type="dcterms:W3CDTF">2019-05-07T04:01:00Z</dcterms:created>
  <dcterms:modified xsi:type="dcterms:W3CDTF">2020-05-29T08:46:00Z</dcterms:modified>
</cp:coreProperties>
</file>